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CD6" w:rsidRDefault="005F6210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</w:t>
      </w:r>
      <w:r>
        <w:rPr>
          <w:sz w:val="44"/>
          <w:szCs w:val="44"/>
        </w:rPr>
        <w:t>02</w:t>
      </w:r>
      <w:r w:rsidR="002C4B73">
        <w:rPr>
          <w:rFonts w:hint="eastAsia"/>
          <w:sz w:val="44"/>
          <w:szCs w:val="44"/>
        </w:rPr>
        <w:t>4</w:t>
      </w:r>
      <w:r>
        <w:rPr>
          <w:rFonts w:hint="eastAsia"/>
          <w:sz w:val="44"/>
          <w:szCs w:val="44"/>
        </w:rPr>
        <w:t>年部门预算经费申请报告</w:t>
      </w:r>
      <w:r w:rsidR="00331BCD">
        <w:rPr>
          <w:rFonts w:hint="eastAsia"/>
          <w:sz w:val="44"/>
          <w:szCs w:val="44"/>
        </w:rPr>
        <w:t>（职能处室）</w:t>
      </w:r>
    </w:p>
    <w:p w:rsidR="00981CD6" w:rsidRDefault="00981CD6">
      <w:pPr>
        <w:jc w:val="center"/>
        <w:rPr>
          <w:sz w:val="32"/>
          <w:szCs w:val="32"/>
        </w:rPr>
      </w:pPr>
    </w:p>
    <w:p w:rsidR="00981CD6" w:rsidRDefault="005F6210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为保障本部门202</w:t>
      </w:r>
      <w:r w:rsidR="002C4B73"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年的各项业务有序开展，现申请202</w:t>
      </w:r>
      <w:r w:rsidR="002C4B73"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年预算经费合计</w:t>
      </w: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万元，具体情况如下：</w:t>
      </w:r>
    </w:p>
    <w:p w:rsidR="00981CD6" w:rsidRDefault="005F6210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一、公用经费</w:t>
      </w:r>
    </w:p>
    <w:p w:rsidR="00981CD6" w:rsidRDefault="005F6210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主要用于部门开展常规工作，发生的</w:t>
      </w:r>
      <w:r>
        <w:rPr>
          <w:sz w:val="32"/>
          <w:szCs w:val="32"/>
        </w:rPr>
        <w:t>办公用品、邮寄费、差旅费、办公设备维护费、印刷、宣传</w:t>
      </w:r>
      <w:r>
        <w:rPr>
          <w:rFonts w:hint="eastAsia"/>
          <w:sz w:val="32"/>
          <w:szCs w:val="32"/>
        </w:rPr>
        <w:t>、排版等公用性支出。</w:t>
      </w:r>
    </w:p>
    <w:p w:rsidR="00981CD6" w:rsidRDefault="005F6210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管理和专业技术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人，人均定额标准每人每年</w:t>
      </w:r>
      <w:r w:rsidR="001D6BA0">
        <w:rPr>
          <w:rFonts w:hint="eastAsia"/>
          <w:sz w:val="32"/>
          <w:szCs w:val="32"/>
        </w:rPr>
        <w:t>4</w:t>
      </w:r>
      <w:r>
        <w:rPr>
          <w:sz w:val="32"/>
          <w:szCs w:val="32"/>
        </w:rPr>
        <w:t>000</w:t>
      </w:r>
      <w:r>
        <w:rPr>
          <w:rFonts w:hint="eastAsia"/>
          <w:sz w:val="32"/>
          <w:szCs w:val="32"/>
        </w:rPr>
        <w:t>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 w:rsidR="00BD5D1E"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元；工勤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人，人均定额标准每人每年</w:t>
      </w:r>
      <w:r>
        <w:rPr>
          <w:sz w:val="32"/>
          <w:szCs w:val="32"/>
        </w:rPr>
        <w:t>1000</w:t>
      </w:r>
      <w:r>
        <w:rPr>
          <w:rFonts w:hint="eastAsia"/>
          <w:sz w:val="32"/>
          <w:szCs w:val="32"/>
        </w:rPr>
        <w:t>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 w:rsidR="00BD5D1E"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元，两项合计</w:t>
      </w:r>
      <w:r>
        <w:rPr>
          <w:rFonts w:hint="eastAsia"/>
          <w:sz w:val="32"/>
          <w:szCs w:val="32"/>
          <w:u w:val="single"/>
        </w:rPr>
        <w:t xml:space="preserve"> </w:t>
      </w:r>
      <w:r w:rsidR="00BD5D1E">
        <w:rPr>
          <w:sz w:val="32"/>
          <w:szCs w:val="32"/>
          <w:u w:val="single"/>
        </w:rPr>
        <w:t xml:space="preserve">        </w:t>
      </w:r>
      <w:r w:rsidR="00BD5D1E"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</w:t>
      </w:r>
    </w:p>
    <w:p w:rsidR="00981CD6" w:rsidRDefault="005F6210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二、专项经费</w:t>
      </w:r>
    </w:p>
    <w:p w:rsidR="00981CD6" w:rsidRDefault="005F6210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</w:t>
      </w:r>
      <w:r w:rsidR="00BF6BD5"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年计划开展</w:t>
      </w:r>
      <w:r w:rsidR="003901C7">
        <w:rPr>
          <w:rFonts w:hint="eastAsia"/>
          <w:i/>
          <w:iCs/>
          <w:color w:val="FF0000"/>
          <w:sz w:val="32"/>
          <w:szCs w:val="32"/>
        </w:rPr>
        <w:t>哪</w:t>
      </w:r>
      <w:r>
        <w:rPr>
          <w:rFonts w:hint="eastAsia"/>
          <w:i/>
          <w:iCs/>
          <w:color w:val="FF0000"/>
          <w:sz w:val="32"/>
          <w:szCs w:val="32"/>
        </w:rPr>
        <w:t>些</w:t>
      </w:r>
      <w:r>
        <w:rPr>
          <w:rFonts w:hint="eastAsia"/>
          <w:sz w:val="32"/>
          <w:szCs w:val="32"/>
        </w:rPr>
        <w:t>专项工作，公用经费无法满足业务开展需求，需专项经费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</w:t>
      </w:r>
      <w:r w:rsidR="00BD5D1E"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</w:t>
      </w:r>
      <w:r w:rsidR="001D6BA0">
        <w:rPr>
          <w:rFonts w:hint="eastAsia"/>
          <w:sz w:val="32"/>
          <w:szCs w:val="32"/>
        </w:rPr>
        <w:t>（项目预算需要填报支出构成明细）</w:t>
      </w:r>
    </w:p>
    <w:p w:rsidR="00981CD6" w:rsidRDefault="005F6210">
      <w:pPr>
        <w:pStyle w:val="a3"/>
        <w:numPr>
          <w:ilvl w:val="0"/>
          <w:numId w:val="1"/>
        </w:numPr>
        <w:ind w:firstLineChars="0"/>
        <w:jc w:val="left"/>
        <w:rPr>
          <w:i/>
          <w:iCs/>
          <w:sz w:val="32"/>
          <w:szCs w:val="32"/>
        </w:rPr>
      </w:pPr>
      <w:r>
        <w:rPr>
          <w:rFonts w:hint="eastAsia"/>
          <w:i/>
          <w:iCs/>
          <w:sz w:val="32"/>
          <w:szCs w:val="32"/>
        </w:rPr>
        <w:t>项目</w:t>
      </w:r>
      <w:r>
        <w:rPr>
          <w:i/>
          <w:iCs/>
          <w:sz w:val="32"/>
          <w:szCs w:val="32"/>
        </w:rPr>
        <w:t>1</w:t>
      </w:r>
    </w:p>
    <w:p w:rsidR="00981CD6" w:rsidRDefault="005F6210">
      <w:pPr>
        <w:pStyle w:val="a3"/>
        <w:numPr>
          <w:ilvl w:val="0"/>
          <w:numId w:val="1"/>
        </w:numPr>
        <w:ind w:firstLineChars="0"/>
        <w:jc w:val="left"/>
        <w:rPr>
          <w:rFonts w:hint="eastAsia"/>
          <w:i/>
          <w:iCs/>
          <w:sz w:val="32"/>
          <w:szCs w:val="32"/>
        </w:rPr>
      </w:pPr>
      <w:r>
        <w:rPr>
          <w:rFonts w:hint="eastAsia"/>
          <w:i/>
          <w:iCs/>
          <w:sz w:val="32"/>
          <w:szCs w:val="32"/>
        </w:rPr>
        <w:t>项目2</w:t>
      </w:r>
      <w:bookmarkStart w:id="0" w:name="_GoBack"/>
      <w:bookmarkEnd w:id="0"/>
    </w:p>
    <w:p w:rsidR="00BD5D1E" w:rsidRDefault="00BD5D1E" w:rsidP="00BD5D1E">
      <w:pPr>
        <w:jc w:val="left"/>
        <w:rPr>
          <w:rFonts w:hint="eastAsia"/>
          <w:i/>
          <w:iCs/>
          <w:sz w:val="32"/>
          <w:szCs w:val="32"/>
        </w:rPr>
      </w:pPr>
    </w:p>
    <w:p w:rsidR="00BD5D1E" w:rsidRDefault="00BD5D1E" w:rsidP="00BD5D1E">
      <w:pPr>
        <w:jc w:val="left"/>
        <w:rPr>
          <w:rFonts w:hint="eastAsia"/>
          <w:i/>
          <w:iCs/>
          <w:sz w:val="32"/>
          <w:szCs w:val="32"/>
        </w:rPr>
      </w:pPr>
    </w:p>
    <w:p w:rsidR="00BD5D1E" w:rsidRDefault="00BD5D1E" w:rsidP="00BD5D1E">
      <w:pPr>
        <w:jc w:val="left"/>
        <w:rPr>
          <w:rFonts w:hint="eastAsia"/>
          <w:i/>
          <w:iCs/>
          <w:sz w:val="32"/>
          <w:szCs w:val="32"/>
        </w:rPr>
      </w:pPr>
    </w:p>
    <w:p w:rsidR="00BD5D1E" w:rsidRDefault="00BD5D1E" w:rsidP="00BD5D1E">
      <w:pPr>
        <w:jc w:val="left"/>
        <w:rPr>
          <w:rFonts w:hint="eastAsia"/>
          <w:i/>
          <w:iCs/>
          <w:sz w:val="32"/>
          <w:szCs w:val="32"/>
        </w:rPr>
      </w:pPr>
    </w:p>
    <w:p w:rsidR="00BD5D1E" w:rsidRDefault="00BD5D1E" w:rsidP="00BD5D1E">
      <w:pPr>
        <w:jc w:val="left"/>
        <w:rPr>
          <w:rFonts w:hint="eastAsia"/>
          <w:i/>
          <w:iCs/>
          <w:sz w:val="32"/>
          <w:szCs w:val="32"/>
        </w:rPr>
      </w:pPr>
    </w:p>
    <w:p w:rsidR="00BD5D1E" w:rsidRDefault="00BD5D1E" w:rsidP="00BD5D1E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lastRenderedPageBreak/>
        <w:t>2</w:t>
      </w:r>
      <w:r>
        <w:rPr>
          <w:sz w:val="44"/>
          <w:szCs w:val="44"/>
        </w:rPr>
        <w:t>02</w:t>
      </w:r>
      <w:r>
        <w:rPr>
          <w:rFonts w:hint="eastAsia"/>
          <w:sz w:val="44"/>
          <w:szCs w:val="44"/>
        </w:rPr>
        <w:t>4年部门预算经费申请报告</w:t>
      </w:r>
      <w:r w:rsidR="00BF6BD5">
        <w:rPr>
          <w:rFonts w:hint="eastAsia"/>
          <w:sz w:val="44"/>
          <w:szCs w:val="44"/>
        </w:rPr>
        <w:t>（</w:t>
      </w:r>
      <w:r>
        <w:rPr>
          <w:rFonts w:hint="eastAsia"/>
          <w:sz w:val="44"/>
          <w:szCs w:val="44"/>
        </w:rPr>
        <w:t>二级学院）</w:t>
      </w:r>
    </w:p>
    <w:p w:rsidR="00BD5D1E" w:rsidRPr="00BF6BD5" w:rsidRDefault="00BD5D1E" w:rsidP="00BD5D1E">
      <w:pPr>
        <w:jc w:val="center"/>
        <w:rPr>
          <w:sz w:val="32"/>
          <w:szCs w:val="32"/>
        </w:rPr>
      </w:pPr>
    </w:p>
    <w:p w:rsidR="00BD5D1E" w:rsidRDefault="00BD5D1E" w:rsidP="00BD5D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为保障本部门2024年的各项业务有序开展，现申请2024年预算经费合计</w:t>
      </w: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万元，具体情况如下：</w:t>
      </w:r>
    </w:p>
    <w:p w:rsidR="00BD5D1E" w:rsidRDefault="00BD5D1E" w:rsidP="00BD5D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一、</w:t>
      </w:r>
      <w:r w:rsidR="00BF6BD5">
        <w:rPr>
          <w:rFonts w:hint="eastAsia"/>
          <w:sz w:val="32"/>
          <w:szCs w:val="32"/>
        </w:rPr>
        <w:t>定额</w:t>
      </w:r>
      <w:r>
        <w:rPr>
          <w:rFonts w:hint="eastAsia"/>
          <w:sz w:val="32"/>
          <w:szCs w:val="32"/>
        </w:rPr>
        <w:t>经费</w:t>
      </w:r>
    </w:p>
    <w:p w:rsidR="00BD5D1E" w:rsidRDefault="00BD5D1E" w:rsidP="00BD5D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（一）日常办公经费</w:t>
      </w:r>
    </w:p>
    <w:p w:rsidR="00BD5D1E" w:rsidRDefault="00BD5D1E" w:rsidP="00BD5D1E">
      <w:pPr>
        <w:ind w:firstLineChars="200" w:firstLine="64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管理和专业技术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人，人均定额标准每人每年2</w:t>
      </w:r>
      <w:r>
        <w:rPr>
          <w:sz w:val="32"/>
          <w:szCs w:val="32"/>
        </w:rPr>
        <w:t>000</w:t>
      </w:r>
      <w:r>
        <w:rPr>
          <w:rFonts w:hint="eastAsia"/>
          <w:sz w:val="32"/>
          <w:szCs w:val="32"/>
        </w:rPr>
        <w:t>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元；工勤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人，人均定额标准每人每年</w:t>
      </w:r>
      <w:r>
        <w:rPr>
          <w:sz w:val="32"/>
          <w:szCs w:val="32"/>
        </w:rPr>
        <w:t>1000</w:t>
      </w:r>
      <w:r>
        <w:rPr>
          <w:rFonts w:hint="eastAsia"/>
          <w:sz w:val="32"/>
          <w:szCs w:val="32"/>
        </w:rPr>
        <w:t>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元，两项合计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</w:t>
      </w:r>
    </w:p>
    <w:p w:rsidR="00BD5D1E" w:rsidRDefault="00BD5D1E" w:rsidP="00BD5D1E">
      <w:pPr>
        <w:ind w:firstLineChars="200" w:firstLine="64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（二）教学经费 </w:t>
      </w:r>
    </w:p>
    <w:p w:rsidR="00BD5D1E" w:rsidRDefault="00BD5D1E" w:rsidP="00BD5D1E">
      <w:pPr>
        <w:ind w:firstLineChars="200" w:firstLine="64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大专、高职在校生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人，定额标准每人每年50元，计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元，中职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人，定额标准每人每年30元，计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元，合计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</w:t>
      </w:r>
    </w:p>
    <w:p w:rsidR="006C5274" w:rsidRDefault="006C5274" w:rsidP="00BD5D1E">
      <w:pPr>
        <w:ind w:firstLineChars="200" w:firstLine="64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（三）专业建设经费</w:t>
      </w:r>
    </w:p>
    <w:p w:rsidR="006C5274" w:rsidRDefault="006C5274" w:rsidP="006C5274">
      <w:pPr>
        <w:ind w:firstLineChars="200" w:firstLine="64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大专、高职在校生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人，定额标准每人每年30元，计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元，中职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人，定额标准每人每年20元，计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元，合计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</w:t>
      </w:r>
    </w:p>
    <w:p w:rsidR="006C5274" w:rsidRDefault="006C5274" w:rsidP="00BD5D1E">
      <w:pPr>
        <w:ind w:firstLineChars="200" w:firstLine="64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（四）安全管理经费</w:t>
      </w:r>
    </w:p>
    <w:p w:rsidR="006C5274" w:rsidRDefault="006C5274" w:rsidP="006C5274">
      <w:pPr>
        <w:ind w:firstLineChars="200" w:firstLine="64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大专、高职在校生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人，定额标准每人每年20元，计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元，中职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人，定额标准每人每年15元，计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元，合计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</w:t>
      </w:r>
    </w:p>
    <w:p w:rsidR="006C5274" w:rsidRDefault="006C5274" w:rsidP="006C5274">
      <w:pPr>
        <w:ind w:firstLineChars="200" w:firstLine="64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（五）实</w:t>
      </w:r>
      <w:proofErr w:type="gramStart"/>
      <w:r>
        <w:rPr>
          <w:rFonts w:hint="eastAsia"/>
          <w:sz w:val="32"/>
          <w:szCs w:val="32"/>
        </w:rPr>
        <w:t>训材料</w:t>
      </w:r>
      <w:proofErr w:type="gramEnd"/>
      <w:r>
        <w:rPr>
          <w:rFonts w:hint="eastAsia"/>
          <w:sz w:val="32"/>
          <w:szCs w:val="32"/>
        </w:rPr>
        <w:t>费</w:t>
      </w:r>
    </w:p>
    <w:p w:rsidR="006C5274" w:rsidRDefault="006C5274" w:rsidP="006C5274">
      <w:pPr>
        <w:ind w:firstLineChars="200" w:firstLine="64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文科</w:t>
      </w:r>
      <w:r w:rsidR="00BF6BD5">
        <w:rPr>
          <w:rFonts w:hint="eastAsia"/>
          <w:sz w:val="32"/>
          <w:szCs w:val="32"/>
        </w:rPr>
        <w:t>类</w:t>
      </w:r>
      <w:r>
        <w:rPr>
          <w:rFonts w:hint="eastAsia"/>
          <w:sz w:val="32"/>
          <w:szCs w:val="32"/>
        </w:rPr>
        <w:t>在校生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人，定额标准每人每年50元，计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元，工科、艺术</w:t>
      </w:r>
      <w:r w:rsidR="00BF6BD5">
        <w:rPr>
          <w:rFonts w:hint="eastAsia"/>
          <w:sz w:val="32"/>
          <w:szCs w:val="32"/>
        </w:rPr>
        <w:t>类在校生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人，定额标准每人每年100元，计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元，合计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</w:t>
      </w:r>
    </w:p>
    <w:p w:rsidR="00BF6BD5" w:rsidRDefault="00BF6BD5" w:rsidP="00BD5D1E">
      <w:pPr>
        <w:ind w:firstLineChars="200" w:firstLine="64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（六）实习经费</w:t>
      </w:r>
    </w:p>
    <w:p w:rsidR="006C5274" w:rsidRPr="006C5274" w:rsidRDefault="00BF6BD5" w:rsidP="00BD5D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实习生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人，定额标准每人每年35元，计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</w:t>
      </w:r>
    </w:p>
    <w:p w:rsidR="00BF6BD5" w:rsidRDefault="00BF6BD5" w:rsidP="00BF6BD5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二、专项经费</w:t>
      </w:r>
    </w:p>
    <w:p w:rsidR="00BF6BD5" w:rsidRDefault="00BF6BD5" w:rsidP="00BF6BD5">
      <w:pPr>
        <w:ind w:firstLineChars="200" w:firstLine="64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</w:t>
      </w:r>
      <w:r>
        <w:rPr>
          <w:rFonts w:hint="eastAsia"/>
          <w:sz w:val="32"/>
          <w:szCs w:val="32"/>
        </w:rPr>
        <w:t>4年计划开展</w:t>
      </w:r>
      <w:r>
        <w:rPr>
          <w:rFonts w:hint="eastAsia"/>
          <w:i/>
          <w:iCs/>
          <w:color w:val="FF0000"/>
          <w:sz w:val="32"/>
          <w:szCs w:val="32"/>
        </w:rPr>
        <w:t>哪些</w:t>
      </w:r>
      <w:r>
        <w:rPr>
          <w:rFonts w:hint="eastAsia"/>
          <w:sz w:val="32"/>
          <w:szCs w:val="32"/>
        </w:rPr>
        <w:t>专项工作，公用经费无法满足业务开展需求，需专项经费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元。（项目预算需要填报支出构成明细）</w:t>
      </w:r>
    </w:p>
    <w:p w:rsidR="00BF6BD5" w:rsidRDefault="00BF6BD5" w:rsidP="00BF6BD5">
      <w:pPr>
        <w:ind w:firstLineChars="200" w:firstLine="640"/>
        <w:jc w:val="left"/>
        <w:rPr>
          <w:rFonts w:hint="eastAsia"/>
          <w:sz w:val="32"/>
          <w:szCs w:val="32"/>
        </w:rPr>
      </w:pPr>
    </w:p>
    <w:p w:rsidR="00BF6BD5" w:rsidRDefault="00BF6BD5" w:rsidP="00BF6BD5">
      <w:pPr>
        <w:ind w:firstLineChars="200" w:firstLine="640"/>
        <w:jc w:val="left"/>
        <w:rPr>
          <w:sz w:val="32"/>
          <w:szCs w:val="32"/>
        </w:rPr>
      </w:pPr>
    </w:p>
    <w:p w:rsidR="00BD5D1E" w:rsidRPr="00BF6BD5" w:rsidRDefault="00BD5D1E" w:rsidP="00BD5D1E">
      <w:pPr>
        <w:jc w:val="left"/>
        <w:rPr>
          <w:i/>
          <w:iCs/>
          <w:sz w:val="32"/>
          <w:szCs w:val="32"/>
        </w:rPr>
      </w:pPr>
    </w:p>
    <w:sectPr w:rsidR="00BD5D1E" w:rsidRPr="00BF6BD5" w:rsidSect="00BD5D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5E5" w:rsidRDefault="000E15E5" w:rsidP="000B1E8F">
      <w:r>
        <w:separator/>
      </w:r>
    </w:p>
  </w:endnote>
  <w:endnote w:type="continuationSeparator" w:id="0">
    <w:p w:rsidR="000E15E5" w:rsidRDefault="000E15E5" w:rsidP="000B1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5E5" w:rsidRDefault="000E15E5" w:rsidP="000B1E8F">
      <w:r>
        <w:separator/>
      </w:r>
    </w:p>
  </w:footnote>
  <w:footnote w:type="continuationSeparator" w:id="0">
    <w:p w:rsidR="000E15E5" w:rsidRDefault="000E15E5" w:rsidP="000B1E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A5534"/>
    <w:multiLevelType w:val="multilevel"/>
    <w:tmpl w:val="0AAA5534"/>
    <w:lvl w:ilvl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c1ZDBjNjg0MDMzNmYwZWQ0YjRiMjc4M2Q2YWU5ZjkifQ=="/>
  </w:docVars>
  <w:rsids>
    <w:rsidRoot w:val="001E7EF3"/>
    <w:rsid w:val="000B1E8F"/>
    <w:rsid w:val="000E15E5"/>
    <w:rsid w:val="000E45C6"/>
    <w:rsid w:val="001D6BA0"/>
    <w:rsid w:val="001E7EF3"/>
    <w:rsid w:val="002C4B73"/>
    <w:rsid w:val="00331BCD"/>
    <w:rsid w:val="003901C7"/>
    <w:rsid w:val="003D70A1"/>
    <w:rsid w:val="005F6210"/>
    <w:rsid w:val="00683D2B"/>
    <w:rsid w:val="006C5274"/>
    <w:rsid w:val="00981CD6"/>
    <w:rsid w:val="00B21279"/>
    <w:rsid w:val="00BD5D1E"/>
    <w:rsid w:val="00BE065A"/>
    <w:rsid w:val="00BF6BD5"/>
    <w:rsid w:val="00E56299"/>
    <w:rsid w:val="04BB33AF"/>
    <w:rsid w:val="0B837613"/>
    <w:rsid w:val="175F1763"/>
    <w:rsid w:val="23F25B02"/>
    <w:rsid w:val="29E64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D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CD6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B1E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B1E8F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B1E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B1E8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7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pc</cp:lastModifiedBy>
  <cp:revision>11</cp:revision>
  <dcterms:created xsi:type="dcterms:W3CDTF">2022-11-10T04:02:00Z</dcterms:created>
  <dcterms:modified xsi:type="dcterms:W3CDTF">2023-09-19T00:57:00Z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11730271233E45AE93BD13188755DF8E</vt:lpwstr>
  </property>
</Properties>
</file>